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A7" w:rsidRPr="00311076" w:rsidRDefault="00025446" w:rsidP="00025446">
      <w:pPr>
        <w:jc w:val="center"/>
        <w:rPr>
          <w:b/>
        </w:rPr>
      </w:pPr>
      <w:r w:rsidRPr="00311076">
        <w:rPr>
          <w:b/>
        </w:rPr>
        <w:t>MINUTES</w:t>
      </w:r>
    </w:p>
    <w:p w:rsidR="00025446" w:rsidRPr="00311076" w:rsidRDefault="00025446" w:rsidP="00025446">
      <w:pPr>
        <w:jc w:val="center"/>
        <w:rPr>
          <w:b/>
        </w:rPr>
      </w:pPr>
      <w:r w:rsidRPr="00311076">
        <w:rPr>
          <w:b/>
        </w:rPr>
        <w:t>Multimodal Commerce Advisory Commission</w:t>
      </w:r>
    </w:p>
    <w:p w:rsidR="00025446" w:rsidRDefault="00025446" w:rsidP="00025446">
      <w:pPr>
        <w:jc w:val="center"/>
      </w:pPr>
    </w:p>
    <w:p w:rsidR="00025446" w:rsidRDefault="00025446" w:rsidP="00025446">
      <w:pPr>
        <w:jc w:val="center"/>
      </w:pPr>
      <w:r>
        <w:t>Thursday, May 11, 2023</w:t>
      </w:r>
    </w:p>
    <w:p w:rsidR="00025446" w:rsidRDefault="00025446" w:rsidP="00025446">
      <w:pPr>
        <w:jc w:val="center"/>
      </w:pPr>
      <w:r>
        <w:t>Louisiana State Capitol</w:t>
      </w:r>
    </w:p>
    <w:p w:rsidR="00025446" w:rsidRDefault="00025446" w:rsidP="00025446">
      <w:pPr>
        <w:jc w:val="center"/>
      </w:pPr>
      <w:r>
        <w:t>Senate Committee Room E</w:t>
      </w:r>
    </w:p>
    <w:p w:rsidR="00025446" w:rsidRDefault="00025446" w:rsidP="00025446">
      <w:pPr>
        <w:jc w:val="center"/>
      </w:pPr>
      <w:r>
        <w:t>2:00 P.M. – 4:00 P.M.</w:t>
      </w:r>
    </w:p>
    <w:p w:rsidR="00025446" w:rsidRDefault="00025446" w:rsidP="00025446">
      <w:pPr>
        <w:jc w:val="center"/>
      </w:pPr>
    </w:p>
    <w:p w:rsidR="00025446" w:rsidRPr="00311076" w:rsidRDefault="00025446" w:rsidP="00025446">
      <w:pPr>
        <w:rPr>
          <w:b/>
        </w:rPr>
      </w:pPr>
      <w:r w:rsidRPr="00311076">
        <w:rPr>
          <w:b/>
        </w:rPr>
        <w:t>Commission Members:</w:t>
      </w:r>
    </w:p>
    <w:p w:rsidR="00025446" w:rsidRDefault="00025446" w:rsidP="00025446">
      <w:r>
        <w:t>Renee Lapeyrolerie</w:t>
      </w:r>
    </w:p>
    <w:p w:rsidR="00025446" w:rsidRDefault="00025446" w:rsidP="00025446">
      <w:r>
        <w:t>Don Pierson</w:t>
      </w:r>
    </w:p>
    <w:p w:rsidR="00025446" w:rsidRDefault="00025446" w:rsidP="00025446">
      <w:r>
        <w:t>Eric Kalivoda</w:t>
      </w:r>
    </w:p>
    <w:p w:rsidR="00025446" w:rsidRDefault="00025446" w:rsidP="00025446">
      <w:r>
        <w:t>Sen. Patrick McMath</w:t>
      </w:r>
    </w:p>
    <w:p w:rsidR="00025446" w:rsidRDefault="00025446" w:rsidP="00025446">
      <w:r>
        <w:t>Rep. Mark Wright</w:t>
      </w:r>
    </w:p>
    <w:p w:rsidR="00025446" w:rsidRDefault="00025446" w:rsidP="00025446">
      <w:r>
        <w:t>Sen. Mike Reese</w:t>
      </w:r>
    </w:p>
    <w:p w:rsidR="00025446" w:rsidRDefault="00025446" w:rsidP="00025446">
      <w:r>
        <w:t>Rep. Scott McKn</w:t>
      </w:r>
      <w:r w:rsidR="00F70BD9">
        <w:t>i</w:t>
      </w:r>
      <w:r>
        <w:t>ght</w:t>
      </w:r>
    </w:p>
    <w:p w:rsidR="00025446" w:rsidRDefault="00025446" w:rsidP="00025446">
      <w:r>
        <w:t>David Rabalais</w:t>
      </w:r>
    </w:p>
    <w:p w:rsidR="00025446" w:rsidRDefault="00025446" w:rsidP="00025446">
      <w:r>
        <w:t>Z. David Deloach</w:t>
      </w:r>
    </w:p>
    <w:p w:rsidR="00025446" w:rsidRDefault="00025446" w:rsidP="00025446">
      <w:r>
        <w:t>Scott Gammel</w:t>
      </w:r>
    </w:p>
    <w:p w:rsidR="00025446" w:rsidRDefault="00025446" w:rsidP="00025446">
      <w:r>
        <w:t>Renee Amar</w:t>
      </w:r>
    </w:p>
    <w:p w:rsidR="00025446" w:rsidRDefault="00025446" w:rsidP="00025446">
      <w:proofErr w:type="spellStart"/>
      <w:r>
        <w:t>Carmack</w:t>
      </w:r>
      <w:proofErr w:type="spellEnd"/>
      <w:r>
        <w:t xml:space="preserve"> M. Blackmon</w:t>
      </w:r>
    </w:p>
    <w:p w:rsidR="00025446" w:rsidRDefault="00025446" w:rsidP="00025446">
      <w:r>
        <w:t>Don Sanders</w:t>
      </w:r>
    </w:p>
    <w:p w:rsidR="00025446" w:rsidRDefault="00025446" w:rsidP="00025446">
      <w:r>
        <w:t>Aaron Smith</w:t>
      </w:r>
    </w:p>
    <w:p w:rsidR="00025446" w:rsidRDefault="00025446" w:rsidP="00025446">
      <w:r>
        <w:t>John Spain</w:t>
      </w:r>
    </w:p>
    <w:p w:rsidR="00025446" w:rsidRDefault="00025446" w:rsidP="00025446">
      <w:r>
        <w:t>Sen. Patrick “Page” Cortez</w:t>
      </w:r>
    </w:p>
    <w:p w:rsidR="00025446" w:rsidRDefault="00025446" w:rsidP="00025446">
      <w:r>
        <w:t>Blane Sheets</w:t>
      </w:r>
    </w:p>
    <w:p w:rsidR="00025446" w:rsidRDefault="00025446" w:rsidP="00025446"/>
    <w:p w:rsidR="00025446" w:rsidRDefault="00F70BD9" w:rsidP="00532AC8">
      <w:pPr>
        <w:pStyle w:val="ListParagraph"/>
        <w:numPr>
          <w:ilvl w:val="0"/>
          <w:numId w:val="3"/>
        </w:numPr>
      </w:pPr>
      <w:r>
        <w:t>Meeting called to order</w:t>
      </w:r>
      <w:r w:rsidR="00636E02">
        <w:t>,</w:t>
      </w:r>
      <w:r w:rsidR="00CD55C1">
        <w:t xml:space="preserve"> 2:04 P.M. </w:t>
      </w:r>
      <w:r>
        <w:t>by Commissioner Lapeyrolerie</w:t>
      </w:r>
    </w:p>
    <w:p w:rsidR="00F70BD9" w:rsidRDefault="00F70BD9" w:rsidP="00F70BD9">
      <w:pPr>
        <w:pStyle w:val="ListParagraph"/>
      </w:pPr>
    </w:p>
    <w:p w:rsidR="00025446" w:rsidRDefault="00025446" w:rsidP="00025446">
      <w:pPr>
        <w:ind w:left="360"/>
      </w:pPr>
      <w:r>
        <w:t>II</w:t>
      </w:r>
      <w:r>
        <w:tab/>
        <w:t xml:space="preserve">Roll Call by Secretary and </w:t>
      </w:r>
      <w:r w:rsidR="00F70BD9">
        <w:t>a Quorum was determined</w:t>
      </w:r>
      <w:r w:rsidR="00EE4F08">
        <w:t>.</w:t>
      </w:r>
    </w:p>
    <w:p w:rsidR="00025446" w:rsidRDefault="00025446" w:rsidP="00025446">
      <w:pPr>
        <w:ind w:left="360"/>
      </w:pPr>
      <w:r>
        <w:tab/>
        <w:t>Members Present:</w:t>
      </w:r>
      <w:r>
        <w:tab/>
        <w:t>Renee Amar</w:t>
      </w:r>
    </w:p>
    <w:p w:rsidR="00025446" w:rsidRDefault="00025446" w:rsidP="00025446">
      <w:pPr>
        <w:ind w:left="360"/>
      </w:pPr>
      <w:r>
        <w:tab/>
      </w:r>
      <w:r>
        <w:tab/>
      </w:r>
      <w:r>
        <w:tab/>
      </w:r>
      <w:r>
        <w:tab/>
        <w:t>Z. David Deloach</w:t>
      </w:r>
    </w:p>
    <w:p w:rsidR="00025446" w:rsidRDefault="00025446" w:rsidP="00025446">
      <w:pPr>
        <w:ind w:left="360"/>
      </w:pPr>
      <w:r>
        <w:tab/>
      </w:r>
      <w:r>
        <w:tab/>
      </w:r>
      <w:r>
        <w:tab/>
      </w:r>
      <w:r>
        <w:tab/>
        <w:t>Scott Gammel</w:t>
      </w:r>
    </w:p>
    <w:p w:rsidR="00025446" w:rsidRDefault="00025446" w:rsidP="00025446">
      <w:pPr>
        <w:ind w:left="360"/>
      </w:pPr>
      <w:r>
        <w:tab/>
      </w:r>
      <w:r>
        <w:tab/>
      </w:r>
      <w:r>
        <w:tab/>
      </w:r>
      <w:r>
        <w:tab/>
        <w:t>David Rabalais</w:t>
      </w:r>
    </w:p>
    <w:p w:rsidR="00025446" w:rsidRDefault="00025446" w:rsidP="00025446">
      <w:pPr>
        <w:ind w:left="360"/>
      </w:pPr>
      <w:r>
        <w:tab/>
      </w:r>
      <w:r>
        <w:tab/>
      </w:r>
      <w:r>
        <w:tab/>
      </w:r>
      <w:r>
        <w:tab/>
        <w:t>Secretary Eric Kalivoda</w:t>
      </w:r>
    </w:p>
    <w:p w:rsidR="00025446" w:rsidRDefault="00025446" w:rsidP="00025446">
      <w:pPr>
        <w:ind w:left="360"/>
      </w:pPr>
      <w:r>
        <w:tab/>
      </w:r>
      <w:r>
        <w:tab/>
      </w:r>
      <w:r>
        <w:tab/>
      </w:r>
      <w:r>
        <w:tab/>
        <w:t>Renee Lapeyrolerie, Chairperson</w:t>
      </w:r>
    </w:p>
    <w:p w:rsidR="00025446" w:rsidRDefault="00025446" w:rsidP="00025446">
      <w:pPr>
        <w:ind w:left="360"/>
      </w:pPr>
      <w:r>
        <w:tab/>
      </w:r>
      <w:r>
        <w:tab/>
      </w:r>
      <w:r>
        <w:tab/>
      </w:r>
      <w:r>
        <w:tab/>
        <w:t xml:space="preserve">Sen. </w:t>
      </w:r>
      <w:r w:rsidR="00744326">
        <w:t>Patrick</w:t>
      </w:r>
      <w:r>
        <w:t xml:space="preserve"> McMath</w:t>
      </w:r>
    </w:p>
    <w:p w:rsidR="00025446" w:rsidRDefault="00025446" w:rsidP="00025446">
      <w:pPr>
        <w:ind w:left="360"/>
      </w:pPr>
      <w:r>
        <w:tab/>
      </w:r>
      <w:r>
        <w:tab/>
      </w:r>
      <w:r>
        <w:tab/>
      </w:r>
      <w:r>
        <w:tab/>
        <w:t>Sen. Mike Reese</w:t>
      </w:r>
    </w:p>
    <w:p w:rsidR="00025446" w:rsidRDefault="00025446" w:rsidP="00025446">
      <w:pPr>
        <w:ind w:left="360"/>
      </w:pPr>
      <w:r>
        <w:tab/>
      </w:r>
      <w:r>
        <w:tab/>
      </w:r>
      <w:r>
        <w:tab/>
      </w:r>
      <w:r>
        <w:tab/>
        <w:t>Don Sanders</w:t>
      </w:r>
    </w:p>
    <w:p w:rsidR="00025446" w:rsidRDefault="00025446" w:rsidP="00025446">
      <w:pPr>
        <w:ind w:left="360"/>
      </w:pPr>
      <w:r>
        <w:tab/>
      </w:r>
      <w:r>
        <w:tab/>
      </w:r>
      <w:r>
        <w:tab/>
      </w:r>
      <w:r>
        <w:tab/>
        <w:t>John Spain</w:t>
      </w:r>
    </w:p>
    <w:p w:rsidR="00025446" w:rsidRDefault="00025446" w:rsidP="00025446">
      <w:pPr>
        <w:ind w:left="360"/>
      </w:pPr>
      <w:r>
        <w:tab/>
      </w:r>
      <w:r>
        <w:tab/>
      </w:r>
      <w:r>
        <w:tab/>
      </w:r>
      <w:r>
        <w:tab/>
        <w:t>Secretary Don Pierson</w:t>
      </w:r>
    </w:p>
    <w:p w:rsidR="00744326" w:rsidRDefault="00744326" w:rsidP="00B5572A">
      <w:pPr>
        <w:ind w:left="720" w:hanging="360"/>
      </w:pPr>
    </w:p>
    <w:p w:rsidR="001659E7" w:rsidRDefault="00F70BD9" w:rsidP="00B5572A">
      <w:pPr>
        <w:ind w:left="720" w:hanging="360"/>
      </w:pPr>
      <w:r>
        <w:lastRenderedPageBreak/>
        <w:t>I</w:t>
      </w:r>
      <w:r w:rsidR="00B5572A">
        <w:t>II</w:t>
      </w:r>
      <w:r>
        <w:tab/>
        <w:t xml:space="preserve">Commissioner Lapeyrolerie </w:t>
      </w:r>
      <w:r w:rsidR="004C77F0">
        <w:t xml:space="preserve">gave </w:t>
      </w:r>
      <w:r w:rsidR="000A7905">
        <w:t>a</w:t>
      </w:r>
      <w:r w:rsidR="004C77F0">
        <w:t xml:space="preserve"> general </w:t>
      </w:r>
      <w:r w:rsidR="009449B0">
        <w:t>o</w:t>
      </w:r>
      <w:r w:rsidR="00636E02">
        <w:t xml:space="preserve">verview, history and update of </w:t>
      </w:r>
      <w:r w:rsidR="00311076">
        <w:t xml:space="preserve">Multimodal Commerce Advisory Commission. </w:t>
      </w:r>
      <w:r w:rsidR="00CA7BB6">
        <w:t>(</w:t>
      </w:r>
      <w:r w:rsidR="001D0CF7">
        <w:t>See</w:t>
      </w:r>
      <w:r w:rsidR="00CA7BB6">
        <w:t xml:space="preserve"> PowerPoint presentation</w:t>
      </w:r>
      <w:r w:rsidR="001D0CF7">
        <w:t>.</w:t>
      </w:r>
      <w:r w:rsidR="00CA7BB6">
        <w:t>)</w:t>
      </w:r>
    </w:p>
    <w:p w:rsidR="00BF0999" w:rsidRDefault="00B5572A" w:rsidP="00B5572A">
      <w:pPr>
        <w:pStyle w:val="ListParagraph"/>
      </w:pPr>
      <w:r>
        <w:t>Commissioner stated that a</w:t>
      </w:r>
      <w:r w:rsidR="00311076">
        <w:t xml:space="preserve">fter July 1, </w:t>
      </w:r>
      <w:r w:rsidR="000A7905">
        <w:t>2016,</w:t>
      </w:r>
      <w:r w:rsidR="00311076">
        <w:t xml:space="preserve"> </w:t>
      </w:r>
      <w:r w:rsidR="009449B0">
        <w:t xml:space="preserve">the </w:t>
      </w:r>
      <w:r w:rsidR="00311076">
        <w:t>Commission exists in an advisory capacity to the Commissioner and</w:t>
      </w:r>
      <w:r w:rsidR="00587216">
        <w:t xml:space="preserve"> </w:t>
      </w:r>
      <w:r w:rsidR="004C77F0">
        <w:t xml:space="preserve">the office I hold and </w:t>
      </w:r>
      <w:r w:rsidR="00587216">
        <w:t>we are here to update the Commission and the public on our programs.</w:t>
      </w:r>
      <w:r w:rsidR="004C77F0">
        <w:t xml:space="preserve"> I will give a general overview</w:t>
      </w:r>
      <w:r w:rsidR="000A7905">
        <w:t>,</w:t>
      </w:r>
      <w:r w:rsidR="004C77F0">
        <w:t xml:space="preserve"> and the section head</w:t>
      </w:r>
      <w:r w:rsidR="00EE4F08">
        <w:t>s</w:t>
      </w:r>
      <w:r w:rsidR="004C77F0">
        <w:t xml:space="preserve"> will give more detail of current port, aviation</w:t>
      </w:r>
      <w:r w:rsidR="000A7905">
        <w:t>,</w:t>
      </w:r>
      <w:r w:rsidR="004C77F0">
        <w:t xml:space="preserve"> rail and commercial trucking</w:t>
      </w:r>
      <w:r w:rsidR="000A7905">
        <w:t xml:space="preserve"> projects.</w:t>
      </w:r>
      <w:r>
        <w:t xml:space="preserve"> Commissioner r</w:t>
      </w:r>
      <w:r w:rsidR="00587216">
        <w:t>eview</w:t>
      </w:r>
      <w:r>
        <w:t>ed</w:t>
      </w:r>
      <w:r w:rsidR="00587216">
        <w:t xml:space="preserve"> </w:t>
      </w:r>
      <w:r w:rsidR="00A62CE9">
        <w:t xml:space="preserve">and </w:t>
      </w:r>
      <w:r>
        <w:t xml:space="preserve">gave brief </w:t>
      </w:r>
      <w:r w:rsidR="00A62CE9">
        <w:t xml:space="preserve">history </w:t>
      </w:r>
      <w:r w:rsidR="00587216">
        <w:t>of the Port Construction and Development Priority Program</w:t>
      </w:r>
      <w:r w:rsidR="000A7905">
        <w:t>:</w:t>
      </w:r>
    </w:p>
    <w:p w:rsidR="000403BF" w:rsidRDefault="000A7905" w:rsidP="00B5572A">
      <w:pPr>
        <w:ind w:left="720"/>
      </w:pPr>
      <w:r>
        <w:t xml:space="preserve">Created by Act 452 in 1989; </w:t>
      </w:r>
      <w:r w:rsidR="009449B0">
        <w:t>provides</w:t>
      </w:r>
      <w:r w:rsidR="00636E02">
        <w:t xml:space="preserve"> e</w:t>
      </w:r>
      <w:r w:rsidR="00A62CE9">
        <w:t>quitable distribution of state funds</w:t>
      </w:r>
      <w:r>
        <w:t>;</w:t>
      </w:r>
      <w:r w:rsidR="00A62CE9">
        <w:t xml:space="preserve"> prevent</w:t>
      </w:r>
      <w:r>
        <w:t>s</w:t>
      </w:r>
      <w:r w:rsidR="00A62CE9">
        <w:t xml:space="preserve"> duplication of infrastructure</w:t>
      </w:r>
      <w:r>
        <w:t xml:space="preserve">; </w:t>
      </w:r>
      <w:r w:rsidR="00A62CE9">
        <w:t>manage taxpayer funds to insure maximum return on investment on port investments for the state of Louisiana.</w:t>
      </w:r>
      <w:r w:rsidR="00476DC9">
        <w:t xml:space="preserve"> </w:t>
      </w:r>
      <w:r>
        <w:t xml:space="preserve">From 1989 to </w:t>
      </w:r>
      <w:r w:rsidR="00B5572A">
        <w:t>2022,</w:t>
      </w:r>
      <w:r>
        <w:t xml:space="preserve"> there have been </w:t>
      </w:r>
      <w:r w:rsidR="00A62CE9">
        <w:t xml:space="preserve">234 funded projects and $839.3 </w:t>
      </w:r>
      <w:r>
        <w:t>million</w:t>
      </w:r>
      <w:r w:rsidR="00A62CE9">
        <w:t xml:space="preserve"> net amount </w:t>
      </w:r>
      <w:proofErr w:type="gramStart"/>
      <w:r w:rsidR="00CA7BB6">
        <w:t xml:space="preserve">was </w:t>
      </w:r>
      <w:r w:rsidR="00A62CE9">
        <w:t>funded</w:t>
      </w:r>
      <w:proofErr w:type="gramEnd"/>
      <w:r w:rsidR="00A62CE9">
        <w:t xml:space="preserve">. </w:t>
      </w:r>
      <w:r w:rsidR="00CA7BB6">
        <w:t xml:space="preserve">While this amount </w:t>
      </w:r>
      <w:proofErr w:type="gramStart"/>
      <w:r w:rsidR="00CA7BB6">
        <w:t>was not</w:t>
      </w:r>
      <w:r w:rsidR="00A62CE9">
        <w:t xml:space="preserve"> funded</w:t>
      </w:r>
      <w:proofErr w:type="gramEnd"/>
      <w:r w:rsidR="00A62CE9">
        <w:t xml:space="preserve"> </w:t>
      </w:r>
      <w:r w:rsidR="00CA7BB6">
        <w:t>in one fell swoop,</w:t>
      </w:r>
      <w:r w:rsidR="00A62CE9">
        <w:t xml:space="preserve"> </w:t>
      </w:r>
      <w:r w:rsidR="00CA7BB6">
        <w:t xml:space="preserve">it has been done with a great amount of consistency with support from governors and the legislature.  From inception of the Port Program, the number of jobs created or retained is 16,338, and $8.04 billion. </w:t>
      </w:r>
      <w:proofErr w:type="gramStart"/>
      <w:r w:rsidR="00CA7BB6">
        <w:t>These figures were provided to us by the Louisiana Department of Economic Development</w:t>
      </w:r>
      <w:proofErr w:type="gramEnd"/>
      <w:r w:rsidR="00CA7BB6">
        <w:t xml:space="preserve">. Funds Committed by port and region </w:t>
      </w:r>
      <w:r w:rsidR="00152EC7">
        <w:t xml:space="preserve">is important to </w:t>
      </w:r>
      <w:r w:rsidR="00CA7BB6">
        <w:t>give you the regional impact of the Program.</w:t>
      </w:r>
      <w:r w:rsidR="00152EC7">
        <w:t xml:space="preserve"> Where we are today in 2023, we have </w:t>
      </w:r>
      <w:proofErr w:type="gramStart"/>
      <w:r w:rsidR="00152EC7">
        <w:t>7</w:t>
      </w:r>
      <w:proofErr w:type="gramEnd"/>
      <w:r w:rsidR="00152EC7">
        <w:t xml:space="preserve"> proposed new projects, with $61.1 million appropriation or authorization. We take applications quarterly. In </w:t>
      </w:r>
      <w:r w:rsidR="00B5572A">
        <w:t>2023,</w:t>
      </w:r>
      <w:r w:rsidR="00152EC7">
        <w:t xml:space="preserve"> we have 15 continuing projects with required appropriation of $108.3 million. Comparison of Mobile, Alabama and New Orleans, Louisiana with imports and exports and bulk and containerized</w:t>
      </w:r>
      <w:r w:rsidR="000403BF">
        <w:t>,</w:t>
      </w:r>
      <w:r w:rsidR="00152EC7">
        <w:t xml:space="preserve"> all goods</w:t>
      </w:r>
      <w:r w:rsidR="000403BF">
        <w:t>.</w:t>
      </w:r>
    </w:p>
    <w:p w:rsidR="00967A14" w:rsidRDefault="00967A14" w:rsidP="00B5572A">
      <w:pPr>
        <w:ind w:left="720"/>
      </w:pPr>
    </w:p>
    <w:p w:rsidR="000403BF" w:rsidRDefault="000403BF" w:rsidP="00B5572A">
      <w:pPr>
        <w:ind w:left="720"/>
      </w:pPr>
      <w:r>
        <w:t xml:space="preserve">Sen. McMath asked </w:t>
      </w:r>
      <w:r w:rsidR="00B06CE2">
        <w:t xml:space="preserve">for </w:t>
      </w:r>
      <w:r>
        <w:t>just the container numbers and how much was breakbulk. Commissioner Lapeyrolerie will get that information to Sen. McMath.</w:t>
      </w:r>
    </w:p>
    <w:p w:rsidR="000403BF" w:rsidRDefault="000403BF" w:rsidP="00B5572A">
      <w:pPr>
        <w:ind w:left="720"/>
      </w:pPr>
    </w:p>
    <w:p w:rsidR="00BF0999" w:rsidRDefault="00B5572A" w:rsidP="00B5572A">
      <w:pPr>
        <w:ind w:left="720"/>
      </w:pPr>
      <w:r>
        <w:t>Commissioner r</w:t>
      </w:r>
      <w:r w:rsidR="00B06CE2">
        <w:t>eview</w:t>
      </w:r>
      <w:r>
        <w:t>ed</w:t>
      </w:r>
      <w:r w:rsidR="00B06CE2">
        <w:t xml:space="preserve"> and </w:t>
      </w:r>
      <w:r>
        <w:t xml:space="preserve">gave a brief </w:t>
      </w:r>
      <w:r w:rsidR="000403BF">
        <w:t>history of the Airport Construction and Development Priority Program</w:t>
      </w:r>
      <w:r w:rsidR="00BF0999">
        <w:t>:</w:t>
      </w:r>
    </w:p>
    <w:p w:rsidR="000403BF" w:rsidRDefault="00BF0999" w:rsidP="00B5572A">
      <w:pPr>
        <w:ind w:left="720"/>
      </w:pPr>
      <w:r>
        <w:t>F</w:t>
      </w:r>
      <w:r w:rsidR="003C51C8">
        <w:t xml:space="preserve">rom 1989 through </w:t>
      </w:r>
      <w:r w:rsidR="00B5572A">
        <w:t>2023,</w:t>
      </w:r>
      <w:r w:rsidR="003C51C8">
        <w:t xml:space="preserve"> there have been 2,770 funded projects with $508.2 million funded by the state. There have been 58,407 jobs created or retained with an economic impact to the state of $6.8 billion. There are opportunities in Aviation when you talk to higher </w:t>
      </w:r>
      <w:proofErr w:type="spellStart"/>
      <w:proofErr w:type="gramStart"/>
      <w:r w:rsidR="003C51C8">
        <w:t>ed</w:t>
      </w:r>
      <w:proofErr w:type="spellEnd"/>
      <w:proofErr w:type="gramEnd"/>
      <w:r w:rsidR="003C51C8">
        <w:t xml:space="preserve"> and other partners there is a shortage of pilots, shortage of mechanics and though unemployment in Louisiana is at historic lows there are opportunities with our airports. Investing in infrastructure is</w:t>
      </w:r>
      <w:r w:rsidR="00B06CE2">
        <w:t xml:space="preserve"> </w:t>
      </w:r>
      <w:r w:rsidR="003C51C8">
        <w:t>one way to do that. In 2023 through 2024, there are 117 proposed new projects with required appropriation or authorization of $29.8 million.</w:t>
      </w:r>
      <w:r w:rsidR="00F719FE">
        <w:t xml:space="preserve"> There are 397 continuing projects with $156.9 million in appropriation. </w:t>
      </w:r>
    </w:p>
    <w:p w:rsidR="00F719FE" w:rsidRDefault="00F719FE" w:rsidP="00B5572A">
      <w:pPr>
        <w:ind w:left="720"/>
      </w:pPr>
    </w:p>
    <w:p w:rsidR="00CB6649" w:rsidRDefault="00F719FE" w:rsidP="00B5572A">
      <w:pPr>
        <w:ind w:left="720"/>
      </w:pPr>
      <w:r>
        <w:t xml:space="preserve">Commissioner </w:t>
      </w:r>
      <w:r w:rsidR="00EE4F08">
        <w:t xml:space="preserve">Lapeyrolerie </w:t>
      </w:r>
      <w:r>
        <w:t>recognized Mr. Don Sanders Vice-Chairman with the Louisiana Board of International Commerce</w:t>
      </w:r>
      <w:r w:rsidR="00CB6649">
        <w:t xml:space="preserve"> (LaBIC)</w:t>
      </w:r>
      <w:r w:rsidR="00DD0922">
        <w:t xml:space="preserve"> to give an update </w:t>
      </w:r>
      <w:r w:rsidR="00BF0999">
        <w:t>on</w:t>
      </w:r>
      <w:r w:rsidR="00DD0922">
        <w:t xml:space="preserve"> their last meeting.  </w:t>
      </w:r>
      <w:r w:rsidR="00BF0999">
        <w:t xml:space="preserve">Mr. Sanders stated that </w:t>
      </w:r>
      <w:proofErr w:type="spellStart"/>
      <w:r w:rsidR="00DD0922">
        <w:t>LaBIC’s</w:t>
      </w:r>
      <w:proofErr w:type="spellEnd"/>
      <w:r w:rsidR="00DD0922">
        <w:t xml:space="preserve"> business is </w:t>
      </w:r>
      <w:r>
        <w:t>bringing business into Louisiana</w:t>
      </w:r>
      <w:r w:rsidR="00DD0922">
        <w:t xml:space="preserve"> and the </w:t>
      </w:r>
      <w:r>
        <w:t xml:space="preserve">board reports to Secretary </w:t>
      </w:r>
      <w:r w:rsidR="00DD0922">
        <w:t xml:space="preserve">Don Pierson. LaBIC has enough members to have regular meetings and working on a new master plan for the State of Louisiana to give direction not only relative to what has brought us to this point, fossil fuel and agriculture </w:t>
      </w:r>
      <w:r w:rsidR="00DD0922">
        <w:lastRenderedPageBreak/>
        <w:t>products</w:t>
      </w:r>
      <w:r w:rsidR="005C7771">
        <w:t>,</w:t>
      </w:r>
      <w:r w:rsidR="00DD0922">
        <w:t xml:space="preserve"> but also what is possible for the state. LaBIC</w:t>
      </w:r>
      <w:bookmarkStart w:id="0" w:name="_GoBack"/>
      <w:bookmarkEnd w:id="0"/>
      <w:r w:rsidR="00DD0922">
        <w:t xml:space="preserve"> has hired a consultant</w:t>
      </w:r>
      <w:r w:rsidR="005C7771">
        <w:t xml:space="preserve">.  </w:t>
      </w:r>
      <w:proofErr w:type="spellStart"/>
      <w:r w:rsidR="005C7771">
        <w:t>LaBIC’s</w:t>
      </w:r>
      <w:proofErr w:type="spellEnd"/>
      <w:r w:rsidR="00DD0922">
        <w:t xml:space="preserve"> next meeting is scheduled in June</w:t>
      </w:r>
      <w:r w:rsidR="005C7771">
        <w:t>,</w:t>
      </w:r>
      <w:r w:rsidR="00DD0922">
        <w:t xml:space="preserve"> a workshop type meeting and Multimodal will be rep</w:t>
      </w:r>
      <w:r w:rsidR="00CD6E85">
        <w:t>resented</w:t>
      </w:r>
      <w:r w:rsidR="00DD0922">
        <w:t xml:space="preserve"> and hopefully by the third or fourth quarter of this year we will ha</w:t>
      </w:r>
      <w:r w:rsidR="00CD6E85">
        <w:t xml:space="preserve">ve a report we can give to our board and the legislature. LaBIC and Multimodal need to collaborate because of </w:t>
      </w:r>
      <w:r w:rsidR="005C7771">
        <w:t xml:space="preserve">the </w:t>
      </w:r>
      <w:r w:rsidR="00CD6E85">
        <w:t>synergy that exists.</w:t>
      </w:r>
    </w:p>
    <w:p w:rsidR="00967A14" w:rsidRDefault="00967A14" w:rsidP="00B5572A">
      <w:pPr>
        <w:ind w:left="720"/>
      </w:pPr>
    </w:p>
    <w:p w:rsidR="00F719FE" w:rsidRDefault="00CB6649" w:rsidP="00B5572A">
      <w:pPr>
        <w:ind w:left="720"/>
      </w:pPr>
      <w:r>
        <w:t xml:space="preserve">Secretary Don Pierson, Louisiana Economic Development (LED) was recognized </w:t>
      </w:r>
      <w:r w:rsidR="00256DEE">
        <w:t xml:space="preserve">and </w:t>
      </w:r>
      <w:r>
        <w:t>stat</w:t>
      </w:r>
      <w:r w:rsidR="00256DEE">
        <w:t xml:space="preserve">ed </w:t>
      </w:r>
      <w:r>
        <w:t xml:space="preserve">that Louisiana remains number one state in foreign direct investment per capita over the last decade and </w:t>
      </w:r>
      <w:r w:rsidR="005C7771">
        <w:t xml:space="preserve">the </w:t>
      </w:r>
      <w:r>
        <w:t>2022 annual report reflects $1.8 billion of foreign direct investment in our state. LED works with the Ports and Port Association of Louisiana (PAL) our business is not always visible to everyone because we deal with confidentiality and non-disclosure agreements.</w:t>
      </w:r>
    </w:p>
    <w:p w:rsidR="00CB6649" w:rsidRDefault="00CB6649" w:rsidP="00F70BD9">
      <w:pPr>
        <w:ind w:left="360"/>
      </w:pPr>
    </w:p>
    <w:p w:rsidR="005C7771" w:rsidRDefault="00B5572A" w:rsidP="00F70BD9">
      <w:pPr>
        <w:ind w:left="360"/>
      </w:pPr>
      <w:r>
        <w:t>I</w:t>
      </w:r>
      <w:r w:rsidR="005C7771">
        <w:t>V.</w:t>
      </w:r>
      <w:r w:rsidR="005C7771">
        <w:tab/>
        <w:t>Mode specific updates:</w:t>
      </w:r>
    </w:p>
    <w:p w:rsidR="005C7771" w:rsidRDefault="005C7771" w:rsidP="00F70BD9">
      <w:pPr>
        <w:ind w:left="360"/>
      </w:pPr>
    </w:p>
    <w:p w:rsidR="00CB6649" w:rsidRDefault="005C7771" w:rsidP="001659E7">
      <w:pPr>
        <w:pStyle w:val="ListParagraph"/>
        <w:numPr>
          <w:ilvl w:val="0"/>
          <w:numId w:val="4"/>
        </w:numPr>
      </w:pPr>
      <w:r>
        <w:t xml:space="preserve">Update on the </w:t>
      </w:r>
      <w:r w:rsidR="00CB6649">
        <w:t>Aviation</w:t>
      </w:r>
      <w:r>
        <w:t xml:space="preserve"> program by </w:t>
      </w:r>
      <w:r w:rsidR="003805B1">
        <w:t xml:space="preserve">Director </w:t>
      </w:r>
      <w:r w:rsidR="00CB6649">
        <w:t xml:space="preserve">Bradley Brandt </w:t>
      </w:r>
      <w:r w:rsidR="00285F1A">
        <w:t>(See Aviation briefing and PowerPoint)</w:t>
      </w:r>
    </w:p>
    <w:p w:rsidR="005C7771" w:rsidRDefault="005C7771" w:rsidP="00F70BD9">
      <w:pPr>
        <w:ind w:left="360"/>
      </w:pPr>
    </w:p>
    <w:p w:rsidR="00737D6C" w:rsidRDefault="00256DEE" w:rsidP="006B3580">
      <w:pPr>
        <w:pStyle w:val="ListParagraph"/>
        <w:numPr>
          <w:ilvl w:val="0"/>
          <w:numId w:val="4"/>
        </w:numPr>
      </w:pPr>
      <w:r>
        <w:t>Ports and Waterways, Director Randall Withers</w:t>
      </w:r>
      <w:r w:rsidR="003805B1">
        <w:t xml:space="preserve"> </w:t>
      </w:r>
      <w:r w:rsidR="00737D6C">
        <w:t xml:space="preserve">introduced Mary “Molly” </w:t>
      </w:r>
      <w:proofErr w:type="spellStart"/>
      <w:r w:rsidR="00B5572A">
        <w:t>Bourgoyne</w:t>
      </w:r>
      <w:proofErr w:type="spellEnd"/>
      <w:r w:rsidR="00B5572A">
        <w:t>, Port</w:t>
      </w:r>
      <w:r w:rsidR="00AD532D">
        <w:t xml:space="preserve"> Director and </w:t>
      </w:r>
      <w:r w:rsidR="00737D6C">
        <w:t>C</w:t>
      </w:r>
      <w:r w:rsidR="00967A14">
        <w:t xml:space="preserve">hristopher </w:t>
      </w:r>
      <w:r w:rsidR="00737D6C">
        <w:t>Collins. Waterways</w:t>
      </w:r>
      <w:r w:rsidR="00AD532D">
        <w:t xml:space="preserve"> Director</w:t>
      </w:r>
      <w:r w:rsidR="005365DF">
        <w:t xml:space="preserve"> and they u</w:t>
      </w:r>
      <w:r w:rsidR="00737D6C">
        <w:t>pdated members on the</w:t>
      </w:r>
      <w:r w:rsidR="005365DF">
        <w:t>ir programs and projects.</w:t>
      </w:r>
      <w:r w:rsidR="00737D6C">
        <w:t xml:space="preserve"> (See Ports and Waterways PowerPoint briefing)</w:t>
      </w:r>
    </w:p>
    <w:p w:rsidR="00737D6C" w:rsidRDefault="00737D6C" w:rsidP="00082848">
      <w:pPr>
        <w:ind w:left="1080"/>
      </w:pPr>
    </w:p>
    <w:p w:rsidR="00AD532D" w:rsidRDefault="00843E47" w:rsidP="00082848">
      <w:pPr>
        <w:pStyle w:val="ListParagraph"/>
        <w:numPr>
          <w:ilvl w:val="0"/>
          <w:numId w:val="4"/>
        </w:numPr>
      </w:pPr>
      <w:r>
        <w:t xml:space="preserve">Freight and Passenger Rail Director, Mr. Dean Goodell </w:t>
      </w:r>
      <w:r w:rsidR="00737D6C">
        <w:t xml:space="preserve">updated members on all the various statewide rail programs ongoing. </w:t>
      </w:r>
      <w:r>
        <w:t>(See Rail PowerPoint and briefing</w:t>
      </w:r>
      <w:r w:rsidR="00737D6C">
        <w:t>.</w:t>
      </w:r>
      <w:r>
        <w:t>)</w:t>
      </w:r>
    </w:p>
    <w:p w:rsidR="007C263B" w:rsidRDefault="007C263B" w:rsidP="00F70BD9">
      <w:pPr>
        <w:ind w:left="360"/>
      </w:pPr>
    </w:p>
    <w:p w:rsidR="001016B0" w:rsidRDefault="007C263B" w:rsidP="00B5572A">
      <w:pPr>
        <w:pStyle w:val="ListParagraph"/>
        <w:numPr>
          <w:ilvl w:val="0"/>
          <w:numId w:val="4"/>
        </w:numPr>
      </w:pPr>
      <w:r>
        <w:t>Trucking Director Stephen Holliday</w:t>
      </w:r>
      <w:r w:rsidR="00737D6C">
        <w:t xml:space="preserve"> updated members on the state of trucking in Louisiana.</w:t>
      </w:r>
      <w:r>
        <w:t xml:space="preserve"> (See Trucking PowerPoint briefing) </w:t>
      </w:r>
    </w:p>
    <w:p w:rsidR="00737D6C" w:rsidRDefault="00737D6C" w:rsidP="00B5572A">
      <w:pPr>
        <w:pStyle w:val="ListParagraph"/>
      </w:pPr>
    </w:p>
    <w:p w:rsidR="00B5572A" w:rsidRDefault="00B5572A" w:rsidP="00B5572A">
      <w:pPr>
        <w:ind w:left="720" w:hanging="360"/>
      </w:pPr>
      <w:r>
        <w:t>V.</w:t>
      </w:r>
      <w:r w:rsidR="005E46FE">
        <w:tab/>
      </w:r>
      <w:r>
        <w:t>Senator McMath voted to approve the minutes from the June 16, 2022 meeting and Renee Amar seconded it. Motion carried.</w:t>
      </w:r>
    </w:p>
    <w:p w:rsidR="00B5572A" w:rsidRDefault="00B5572A" w:rsidP="00737D6C">
      <w:pPr>
        <w:pStyle w:val="ListParagraph"/>
        <w:ind w:left="360"/>
      </w:pPr>
    </w:p>
    <w:p w:rsidR="00F61596" w:rsidRDefault="00082848" w:rsidP="007C263B">
      <w:pPr>
        <w:ind w:left="360"/>
      </w:pPr>
      <w:r>
        <w:t>VI.</w:t>
      </w:r>
      <w:r w:rsidR="005E46FE">
        <w:tab/>
      </w:r>
      <w:r w:rsidR="00F61596">
        <w:t>Comments from Commission members:</w:t>
      </w:r>
    </w:p>
    <w:p w:rsidR="00F61596" w:rsidRDefault="00F61596" w:rsidP="007C263B">
      <w:pPr>
        <w:ind w:left="360"/>
      </w:pPr>
    </w:p>
    <w:p w:rsidR="007C263B" w:rsidRDefault="005E46FE" w:rsidP="007C263B">
      <w:pPr>
        <w:ind w:left="360"/>
      </w:pPr>
      <w:r>
        <w:t xml:space="preserve">Mr. Gammel: </w:t>
      </w:r>
      <w:r w:rsidR="00F61596">
        <w:t xml:space="preserve">Appreciated the informative updates. As the current President of LAMA </w:t>
      </w:r>
      <w:r w:rsidR="00EA3460">
        <w:t>he thanked</w:t>
      </w:r>
      <w:r w:rsidR="00F61596">
        <w:t xml:space="preserve"> Brad Brandt and his team</w:t>
      </w:r>
      <w:r w:rsidR="007E513B">
        <w:t xml:space="preserve"> for</w:t>
      </w:r>
      <w:r w:rsidR="00F61596">
        <w:t xml:space="preserve"> looking for ways to do things better in the state of Aviation. The State of Louisiana is the benchmark and we are doing things right, especially with the amount of money we have.</w:t>
      </w:r>
    </w:p>
    <w:p w:rsidR="00F61596" w:rsidRDefault="00F61596" w:rsidP="007C263B">
      <w:pPr>
        <w:ind w:left="360"/>
      </w:pPr>
    </w:p>
    <w:p w:rsidR="00F61596" w:rsidRDefault="00F61596" w:rsidP="007C263B">
      <w:pPr>
        <w:ind w:left="360"/>
      </w:pPr>
      <w:r>
        <w:t xml:space="preserve">Sec. Pierson: Very enlightening and a compressive overview of this </w:t>
      </w:r>
      <w:r w:rsidR="00003FA6">
        <w:t xml:space="preserve">important </w:t>
      </w:r>
      <w:r>
        <w:t>work</w:t>
      </w:r>
      <w:r w:rsidR="00003FA6">
        <w:t>,</w:t>
      </w:r>
      <w:r>
        <w:t xml:space="preserve"> </w:t>
      </w:r>
      <w:r w:rsidR="00003FA6">
        <w:t>t</w:t>
      </w:r>
      <w:r>
        <w:t xml:space="preserve">echnical </w:t>
      </w:r>
      <w:r w:rsidR="00003FA6">
        <w:t xml:space="preserve">work, and development work dominated by award applications, project executions, and contract administration. Appreciate the great job LA DOTD does with this important activity. </w:t>
      </w:r>
    </w:p>
    <w:p w:rsidR="00003FA6" w:rsidRDefault="00003FA6" w:rsidP="007C263B">
      <w:pPr>
        <w:ind w:left="360"/>
      </w:pPr>
    </w:p>
    <w:p w:rsidR="00003FA6" w:rsidRDefault="00003FA6" w:rsidP="007C263B">
      <w:pPr>
        <w:ind w:left="360"/>
      </w:pPr>
      <w:r>
        <w:t xml:space="preserve">Mr. Spain:  </w:t>
      </w:r>
      <w:r w:rsidR="008850E1">
        <w:t>Thanked members for the presentation.</w:t>
      </w:r>
    </w:p>
    <w:p w:rsidR="005E46FE" w:rsidRDefault="005E46FE" w:rsidP="007C263B">
      <w:pPr>
        <w:ind w:left="360"/>
      </w:pPr>
    </w:p>
    <w:p w:rsidR="005E46FE" w:rsidRDefault="005E46FE" w:rsidP="005E46FE">
      <w:pPr>
        <w:ind w:left="360"/>
      </w:pPr>
      <w:r>
        <w:t xml:space="preserve">Z. David Deloach: Stated that this is his last meeting since he sold his business and has retired. The commission has made improvements from where we started but I want to reiterate a few things. I think we can do better by improving bridges that cross the intercostal waterway.  We have some bridges that are a real restraint on trade. Thirty years ago, I participated in a group who discussed expansion and capacity of ports and doubling the amount of cargo at ports. Consider the same canal with the same obstructions and one lock can only handle half the size of the tows </w:t>
      </w:r>
      <w:proofErr w:type="gramStart"/>
      <w:r>
        <w:t>being pushed</w:t>
      </w:r>
      <w:proofErr w:type="gramEnd"/>
      <w:r>
        <w:t xml:space="preserve">, you have to break it in half to move it through, Bayou Sorrel. Shippers are hesitant to ship on the intercostal canal because you cannot predict when something will be broken along the way. Someone needs to be looking at how Port of New Orleans’ new facility, Violet, in St. Bernard Parish to replace a couple of bridges on the intercostal at Industrial Lock and they do not want to improve them rebuild them they just do not want them.  I do not know how you will get things out of the port across the intercostal and someone needs to be looking at what type of system or rail </w:t>
      </w:r>
      <w:proofErr w:type="gramStart"/>
      <w:r>
        <w:t>will be put in</w:t>
      </w:r>
      <w:proofErr w:type="gramEnd"/>
      <w:r>
        <w:t xml:space="preserve">. </w:t>
      </w:r>
    </w:p>
    <w:p w:rsidR="00003FA6" w:rsidRDefault="00003FA6" w:rsidP="007C263B">
      <w:pPr>
        <w:ind w:left="360"/>
      </w:pPr>
    </w:p>
    <w:p w:rsidR="00003FA6" w:rsidRDefault="005E46FE" w:rsidP="007C263B">
      <w:pPr>
        <w:ind w:left="360"/>
      </w:pPr>
      <w:r>
        <w:t>VII. Public</w:t>
      </w:r>
      <w:r w:rsidR="00003FA6">
        <w:t xml:space="preserve"> Comments</w:t>
      </w:r>
      <w:r>
        <w:t>:</w:t>
      </w:r>
      <w:r w:rsidR="00003FA6">
        <w:t xml:space="preserve"> </w:t>
      </w:r>
      <w:r>
        <w:t>N</w:t>
      </w:r>
      <w:r w:rsidR="00003FA6">
        <w:t>one</w:t>
      </w:r>
    </w:p>
    <w:p w:rsidR="00003FA6" w:rsidRDefault="00003FA6" w:rsidP="007C263B">
      <w:pPr>
        <w:ind w:left="360"/>
      </w:pPr>
    </w:p>
    <w:p w:rsidR="00003FA6" w:rsidRDefault="005E46FE" w:rsidP="007C263B">
      <w:pPr>
        <w:ind w:left="360"/>
      </w:pPr>
      <w:r>
        <w:t xml:space="preserve">VIII. No date set for next meeting at this time; members </w:t>
      </w:r>
      <w:proofErr w:type="gramStart"/>
      <w:r>
        <w:t>will be contacted</w:t>
      </w:r>
      <w:proofErr w:type="gramEnd"/>
      <w:r>
        <w:t xml:space="preserve"> about future date.</w:t>
      </w:r>
    </w:p>
    <w:p w:rsidR="00003FA6" w:rsidRDefault="00003FA6" w:rsidP="007C263B">
      <w:pPr>
        <w:ind w:left="360"/>
      </w:pPr>
    </w:p>
    <w:p w:rsidR="00CD55C1" w:rsidRDefault="00CD55C1" w:rsidP="005E46FE">
      <w:r>
        <w:t>Motion to adjourned by Sen. McMath and seconded by Ms. Amar, all in favor, no opposition.</w:t>
      </w:r>
    </w:p>
    <w:p w:rsidR="00CD55C1" w:rsidRDefault="00CD55C1" w:rsidP="005E46FE"/>
    <w:p w:rsidR="00CD55C1" w:rsidRDefault="00CD55C1" w:rsidP="005E46FE">
      <w:r>
        <w:t>Meeting adjourned at 3:38 P.M.</w:t>
      </w:r>
    </w:p>
    <w:p w:rsidR="005365DF" w:rsidRDefault="005365DF" w:rsidP="005E46FE"/>
    <w:p w:rsidR="005365DF" w:rsidRDefault="005365DF" w:rsidP="005E46FE"/>
    <w:p w:rsidR="005365DF" w:rsidRDefault="005365DF" w:rsidP="005E46FE"/>
    <w:p w:rsidR="005365DF" w:rsidRDefault="005365DF" w:rsidP="005E46FE"/>
    <w:p w:rsidR="005365DF" w:rsidRDefault="005365DF" w:rsidP="005E46FE"/>
    <w:p w:rsidR="005365DF" w:rsidRDefault="005365DF" w:rsidP="005E46FE"/>
    <w:p w:rsidR="005365DF" w:rsidRDefault="005365DF" w:rsidP="005E46FE"/>
    <w:p w:rsidR="005365DF" w:rsidRDefault="005365DF" w:rsidP="005E46FE"/>
    <w:sectPr w:rsidR="005365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85" w:rsidRDefault="00971185" w:rsidP="005365DF">
      <w:r>
        <w:separator/>
      </w:r>
    </w:p>
  </w:endnote>
  <w:endnote w:type="continuationSeparator" w:id="0">
    <w:p w:rsidR="00971185" w:rsidRDefault="00971185" w:rsidP="0053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DF" w:rsidRDefault="005365DF" w:rsidP="005365DF">
    <w:pPr>
      <w:tabs>
        <w:tab w:val="center" w:pos="4550"/>
        <w:tab w:val="left" w:pos="5818"/>
      </w:tabs>
      <w:ind w:right="260"/>
      <w:jc w:val="right"/>
      <w:rPr>
        <w:color w:val="8496B0" w:themeColor="text2" w:themeTint="99"/>
        <w:spacing w:val="60"/>
      </w:rPr>
    </w:pPr>
  </w:p>
  <w:p w:rsidR="005365DF" w:rsidRDefault="005365DF" w:rsidP="005365DF">
    <w:pPr>
      <w:tabs>
        <w:tab w:val="center" w:pos="4550"/>
        <w:tab w:val="left" w:pos="5818"/>
      </w:tabs>
      <w:ind w:right="260"/>
      <w:jc w:val="right"/>
      <w:rPr>
        <w:color w:val="323E4F" w:themeColor="text2" w:themeShade="BF"/>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744326">
      <w:rPr>
        <w:noProof/>
        <w:color w:val="323E4F" w:themeColor="text2" w:themeShade="BF"/>
      </w:rPr>
      <w:t>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744326">
      <w:rPr>
        <w:noProof/>
        <w:color w:val="323E4F" w:themeColor="text2" w:themeShade="BF"/>
      </w:rPr>
      <w:t>4</w:t>
    </w:r>
    <w:r>
      <w:rPr>
        <w:color w:val="323E4F" w:themeColor="text2" w:themeShade="BF"/>
      </w:rPr>
      <w:fldChar w:fldCharType="end"/>
    </w:r>
  </w:p>
  <w:p w:rsidR="005365DF" w:rsidRDefault="005365DF" w:rsidP="005365DF">
    <w:pPr>
      <w:tabs>
        <w:tab w:val="center" w:pos="4550"/>
        <w:tab w:val="left" w:pos="5818"/>
      </w:tabs>
    </w:pPr>
    <w:r>
      <w:t xml:space="preserve">An archived video of meeting may be found at the following website: </w:t>
    </w:r>
    <w:hyperlink r:id="rId1" w:history="1">
      <w:r w:rsidRPr="00B03C21">
        <w:rPr>
          <w:rStyle w:val="Hyperlink"/>
        </w:rPr>
        <w:t>https://senate.la.gov/s_video/VideoArchivePlayer?v=senate/2023/05/051123MCAC</w:t>
      </w:r>
    </w:hyperlink>
  </w:p>
  <w:p w:rsidR="005365DF" w:rsidRDefault="005365DF" w:rsidP="005365DF">
    <w:pPr>
      <w:tabs>
        <w:tab w:val="center" w:pos="4550"/>
        <w:tab w:val="left" w:pos="5818"/>
      </w:tabs>
    </w:pPr>
  </w:p>
  <w:p w:rsidR="005365DF" w:rsidRPr="005365DF" w:rsidRDefault="005365DF" w:rsidP="005365DF">
    <w:pPr>
      <w:tabs>
        <w:tab w:val="center" w:pos="4550"/>
        <w:tab w:val="left" w:pos="5818"/>
      </w:tabs>
      <w:rPr>
        <w:color w:val="323E4F" w:themeColor="text2" w:themeShade="BF"/>
      </w:rPr>
    </w:pPr>
    <w:r>
      <w:t>PowerPoint and briefings attached hereto.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85" w:rsidRDefault="00971185" w:rsidP="005365DF">
      <w:r>
        <w:separator/>
      </w:r>
    </w:p>
  </w:footnote>
  <w:footnote w:type="continuationSeparator" w:id="0">
    <w:p w:rsidR="00971185" w:rsidRDefault="00971185" w:rsidP="0053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977"/>
    <w:multiLevelType w:val="hybridMultilevel"/>
    <w:tmpl w:val="53D220C0"/>
    <w:lvl w:ilvl="0" w:tplc="44CE2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F02FE6"/>
    <w:multiLevelType w:val="hybridMultilevel"/>
    <w:tmpl w:val="9FD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152F1"/>
    <w:multiLevelType w:val="hybridMultilevel"/>
    <w:tmpl w:val="6CC426AC"/>
    <w:lvl w:ilvl="0" w:tplc="CEFAD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E66A18"/>
    <w:multiLevelType w:val="multilevel"/>
    <w:tmpl w:val="B43AB5DE"/>
    <w:lvl w:ilvl="0">
      <w:start w:val="1"/>
      <w:numFmt w:val="upp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287DFA"/>
    <w:multiLevelType w:val="hybridMultilevel"/>
    <w:tmpl w:val="795E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C158E"/>
    <w:multiLevelType w:val="hybridMultilevel"/>
    <w:tmpl w:val="1E34FFE6"/>
    <w:lvl w:ilvl="0" w:tplc="2EAA7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303CE5"/>
    <w:multiLevelType w:val="hybridMultilevel"/>
    <w:tmpl w:val="F2100D54"/>
    <w:lvl w:ilvl="0" w:tplc="BC84C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46"/>
    <w:rsid w:val="00003FA6"/>
    <w:rsid w:val="00025446"/>
    <w:rsid w:val="000403BF"/>
    <w:rsid w:val="00082848"/>
    <w:rsid w:val="000A7905"/>
    <w:rsid w:val="001016B0"/>
    <w:rsid w:val="00152EC7"/>
    <w:rsid w:val="001659E7"/>
    <w:rsid w:val="001D0CF7"/>
    <w:rsid w:val="00231092"/>
    <w:rsid w:val="00241780"/>
    <w:rsid w:val="00256DEE"/>
    <w:rsid w:val="002673A2"/>
    <w:rsid w:val="0027216D"/>
    <w:rsid w:val="002755D5"/>
    <w:rsid w:val="00285F1A"/>
    <w:rsid w:val="00310782"/>
    <w:rsid w:val="00311076"/>
    <w:rsid w:val="003805B1"/>
    <w:rsid w:val="003C51C8"/>
    <w:rsid w:val="00476DC9"/>
    <w:rsid w:val="004C77F0"/>
    <w:rsid w:val="004E22A6"/>
    <w:rsid w:val="005365DF"/>
    <w:rsid w:val="0055069E"/>
    <w:rsid w:val="00587216"/>
    <w:rsid w:val="005C7771"/>
    <w:rsid w:val="005E3AFB"/>
    <w:rsid w:val="005E46FE"/>
    <w:rsid w:val="00636E02"/>
    <w:rsid w:val="006A2096"/>
    <w:rsid w:val="00700BA0"/>
    <w:rsid w:val="00737D6C"/>
    <w:rsid w:val="00744326"/>
    <w:rsid w:val="007935E4"/>
    <w:rsid w:val="007C263B"/>
    <w:rsid w:val="007E513B"/>
    <w:rsid w:val="00833EB5"/>
    <w:rsid w:val="00843E47"/>
    <w:rsid w:val="008850E1"/>
    <w:rsid w:val="00925A75"/>
    <w:rsid w:val="009449B0"/>
    <w:rsid w:val="00967A14"/>
    <w:rsid w:val="00971185"/>
    <w:rsid w:val="009A6757"/>
    <w:rsid w:val="00A62CE9"/>
    <w:rsid w:val="00AD18BF"/>
    <w:rsid w:val="00AD532D"/>
    <w:rsid w:val="00B06CE2"/>
    <w:rsid w:val="00B5572A"/>
    <w:rsid w:val="00BF0999"/>
    <w:rsid w:val="00BF7312"/>
    <w:rsid w:val="00CA7BB6"/>
    <w:rsid w:val="00CB6649"/>
    <w:rsid w:val="00CD55C1"/>
    <w:rsid w:val="00CD6E85"/>
    <w:rsid w:val="00D04B41"/>
    <w:rsid w:val="00D15422"/>
    <w:rsid w:val="00D742A3"/>
    <w:rsid w:val="00DD0922"/>
    <w:rsid w:val="00E352D4"/>
    <w:rsid w:val="00E825CB"/>
    <w:rsid w:val="00EA3460"/>
    <w:rsid w:val="00EE4F08"/>
    <w:rsid w:val="00EE5890"/>
    <w:rsid w:val="00F60206"/>
    <w:rsid w:val="00F61596"/>
    <w:rsid w:val="00F70BD9"/>
    <w:rsid w:val="00F719FE"/>
    <w:rsid w:val="00F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69BEF"/>
  <w15:chartTrackingRefBased/>
  <w15:docId w15:val="{56844A36-D8F1-4B7A-B21B-3FC32E1F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46"/>
    <w:pPr>
      <w:ind w:left="720"/>
      <w:contextualSpacing/>
    </w:pPr>
  </w:style>
  <w:style w:type="paragraph" w:styleId="Header">
    <w:name w:val="header"/>
    <w:basedOn w:val="Normal"/>
    <w:link w:val="HeaderChar"/>
    <w:uiPriority w:val="99"/>
    <w:unhideWhenUsed/>
    <w:rsid w:val="005365DF"/>
    <w:pPr>
      <w:tabs>
        <w:tab w:val="center" w:pos="4680"/>
        <w:tab w:val="right" w:pos="9360"/>
      </w:tabs>
    </w:pPr>
  </w:style>
  <w:style w:type="character" w:customStyle="1" w:styleId="HeaderChar">
    <w:name w:val="Header Char"/>
    <w:basedOn w:val="DefaultParagraphFont"/>
    <w:link w:val="Header"/>
    <w:uiPriority w:val="99"/>
    <w:rsid w:val="005365DF"/>
  </w:style>
  <w:style w:type="paragraph" w:styleId="Footer">
    <w:name w:val="footer"/>
    <w:basedOn w:val="Normal"/>
    <w:link w:val="FooterChar"/>
    <w:uiPriority w:val="99"/>
    <w:unhideWhenUsed/>
    <w:rsid w:val="005365DF"/>
    <w:pPr>
      <w:tabs>
        <w:tab w:val="center" w:pos="4680"/>
        <w:tab w:val="right" w:pos="9360"/>
      </w:tabs>
    </w:pPr>
  </w:style>
  <w:style w:type="character" w:customStyle="1" w:styleId="FooterChar">
    <w:name w:val="Footer Char"/>
    <w:basedOn w:val="DefaultParagraphFont"/>
    <w:link w:val="Footer"/>
    <w:uiPriority w:val="99"/>
    <w:rsid w:val="005365DF"/>
  </w:style>
  <w:style w:type="character" w:styleId="Hyperlink">
    <w:name w:val="Hyperlink"/>
    <w:basedOn w:val="DefaultParagraphFont"/>
    <w:uiPriority w:val="99"/>
    <w:unhideWhenUsed/>
    <w:rsid w:val="005365DF"/>
    <w:rPr>
      <w:color w:val="0563C1" w:themeColor="hyperlink"/>
      <w:u w:val="single"/>
    </w:rPr>
  </w:style>
  <w:style w:type="character" w:styleId="FollowedHyperlink">
    <w:name w:val="FollowedHyperlink"/>
    <w:basedOn w:val="DefaultParagraphFont"/>
    <w:uiPriority w:val="99"/>
    <w:semiHidden/>
    <w:unhideWhenUsed/>
    <w:rsid w:val="005365DF"/>
    <w:rPr>
      <w:color w:val="954F72" w:themeColor="followedHyperlink"/>
      <w:u w:val="single"/>
    </w:rPr>
  </w:style>
  <w:style w:type="paragraph" w:styleId="BalloonText">
    <w:name w:val="Balloon Text"/>
    <w:basedOn w:val="Normal"/>
    <w:link w:val="BalloonTextChar"/>
    <w:uiPriority w:val="99"/>
    <w:semiHidden/>
    <w:unhideWhenUsed/>
    <w:rsid w:val="00EA3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enate.la.gov/s_video/VideoArchivePlayer?v=senate/2023/05/051123M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Eastwood</dc:creator>
  <cp:keywords/>
  <dc:description/>
  <cp:lastModifiedBy>Elizabeth Eastwood</cp:lastModifiedBy>
  <cp:revision>2</cp:revision>
  <cp:lastPrinted>2023-11-03T14:13:00Z</cp:lastPrinted>
  <dcterms:created xsi:type="dcterms:W3CDTF">2023-11-03T14:14:00Z</dcterms:created>
  <dcterms:modified xsi:type="dcterms:W3CDTF">2023-11-03T14:14:00Z</dcterms:modified>
</cp:coreProperties>
</file>